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6660A5" w14:textId="0522885F" w:rsidR="00A9348A" w:rsidRPr="00A9348A" w:rsidRDefault="00A9348A" w:rsidP="004B1F62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Gulim" w:eastAsia="Gulim" w:hAnsi="Gulim" w:cs="Gulim"/>
          <w:color w:val="000000"/>
          <w:kern w:val="0"/>
          <w:sz w:val="24"/>
          <w:szCs w:val="24"/>
        </w:rPr>
      </w:pPr>
      <w:r w:rsidRPr="00A9348A">
        <w:rPr>
          <w:rFonts w:ascii="Gulim" w:eastAsia="Malgun Gothic" w:hAnsi="Malgun Gothic" w:cs="Gulim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  <w:r w:rsidRPr="00A9348A">
        <w:rPr>
          <w:rFonts w:ascii="Gulim" w:eastAsia="Malgun Gothic" w:hAnsi="Malgun Gothic" w:cs="Gulim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="00CE3399">
        <w:rPr>
          <w:rFonts w:ascii="Times New Roman" w:eastAsia="Malgun Gothic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Registration Form for the 202</w:t>
      </w:r>
      <w:r w:rsidR="00EF040D">
        <w:rPr>
          <w:rFonts w:ascii="Times New Roman" w:eastAsia="Malgun Gothic" w:hAnsi="Times New Roman" w:cs="Times New Roman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2</w:t>
      </w:r>
      <w:r w:rsidR="00FB3141">
        <w:rPr>
          <w:rFonts w:ascii="Times New Roman" w:eastAsia="Malgun Gothic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Pr="00A9348A">
        <w:rPr>
          <w:rFonts w:ascii="Times New Roman" w:eastAsia="Malgun Gothic" w:hAnsi="Malgun Gothic" w:cs="Gulim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WTO Moot Court Competition </w:t>
      </w:r>
      <w:r w:rsidRPr="00A9348A">
        <w:rPr>
          <w:rFonts w:ascii="Gulim" w:eastAsia="Malgun Gothic" w:hAnsi="Malgun Gothic" w:cs="Gulim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</w:p>
    <w:p w14:paraId="07966446" w14:textId="77777777"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Gulim" w:eastAsia="Gulim" w:hAnsi="Gulim" w:cs="Gulim"/>
          <w:color w:val="000000"/>
          <w:szCs w:val="20"/>
        </w:rPr>
      </w:pPr>
    </w:p>
    <w:tbl>
      <w:tblPr>
        <w:tblOverlap w:val="never"/>
        <w:tblW w:w="0" w:type="auto"/>
        <w:tblBorders>
          <w:left w:val="single" w:sz="4" w:space="0" w:color="000000"/>
          <w:bottom w:val="single" w:sz="4" w:space="0" w:color="000000"/>
          <w:right w:val="single" w:sz="4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1"/>
        <w:gridCol w:w="2835"/>
        <w:gridCol w:w="1843"/>
        <w:gridCol w:w="2595"/>
      </w:tblGrid>
      <w:tr w:rsidR="00A9348A" w:rsidRPr="00A9348A" w14:paraId="7DB87D89" w14:textId="77777777" w:rsidTr="00A9348A">
        <w:trPr>
          <w:trHeight w:val="941"/>
        </w:trPr>
        <w:tc>
          <w:tcPr>
            <w:tcW w:w="9224" w:type="dxa"/>
            <w:gridSpan w:val="4"/>
            <w:tcBorders>
              <w:top w:val="single" w:sz="18" w:space="0" w:color="000000"/>
              <w:left w:val="single" w:sz="18" w:space="0" w:color="000000"/>
              <w:bottom w:val="double" w:sz="6" w:space="0" w:color="0A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918C1A" w14:textId="60D572B2" w:rsidR="00A9348A" w:rsidRPr="00A9348A" w:rsidRDefault="00CE3399" w:rsidP="005D13DA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Malgun Gothic" w:hAnsi="Malgun Gothic" w:cs="Gulim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202</w:t>
            </w:r>
            <w:r w:rsidR="00EF040D">
              <w:rPr>
                <w:rFonts w:ascii="Times New Roman" w:eastAsia="Malgun Gothic" w:hAnsi="Malgun Gothic" w:cs="Gulim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>2</w:t>
            </w:r>
            <w:r w:rsidR="00A9348A" w:rsidRPr="00A9348A">
              <w:rPr>
                <w:rFonts w:ascii="Malgun Gothic" w:eastAsia="Malgun Gothic" w:hAnsi="Malgun Gothic" w:cs="Gulim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</w:t>
            </w:r>
            <w:r w:rsidR="00A9348A" w:rsidRPr="00A9348A">
              <w:rPr>
                <w:rFonts w:ascii="Times New Roman" w:eastAsia="Malgun Gothic" w:hAnsi="Malgun Gothic" w:cs="Gulim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>WTO Moot Court Competition</w:t>
            </w:r>
          </w:p>
        </w:tc>
      </w:tr>
      <w:tr w:rsidR="00A9348A" w:rsidRPr="00A9348A" w14:paraId="4FEECB66" w14:textId="77777777" w:rsidTr="00A9348A">
        <w:trPr>
          <w:trHeight w:val="521"/>
        </w:trPr>
        <w:tc>
          <w:tcPr>
            <w:tcW w:w="1951" w:type="dxa"/>
            <w:tcBorders>
              <w:top w:val="double" w:sz="6" w:space="0" w:color="0A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B4E489" w14:textId="77777777"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000000"/>
                <w:szCs w:val="20"/>
              </w:rPr>
            </w:pPr>
            <w:r w:rsidRPr="00A9348A">
              <w:rPr>
                <w:rFonts w:ascii="Times New Roman" w:eastAsia="Malgun Gothic" w:hAnsi="Malgun Gothic" w:cs="Gulim" w:hint="eastAsia"/>
                <w:color w:val="000000"/>
                <w:sz w:val="24"/>
                <w:szCs w:val="24"/>
                <w:shd w:val="clear" w:color="auto" w:fill="FFFFFF"/>
              </w:rPr>
              <w:t>Team Name</w:t>
            </w:r>
          </w:p>
        </w:tc>
        <w:tc>
          <w:tcPr>
            <w:tcW w:w="7273" w:type="dxa"/>
            <w:gridSpan w:val="3"/>
            <w:tcBorders>
              <w:top w:val="double" w:sz="6" w:space="0" w:color="0A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B027AD" w14:textId="77777777" w:rsidR="00A9348A" w:rsidRPr="006F56BD" w:rsidRDefault="00A9348A" w:rsidP="00A9348A">
            <w:pPr>
              <w:shd w:val="clear" w:color="auto" w:fill="FFFFFF"/>
              <w:spacing w:after="0" w:line="240" w:lineRule="auto"/>
              <w:jc w:val="left"/>
              <w:textAlignment w:val="baseline"/>
              <w:rPr>
                <w:rFonts w:ascii="Gulim" w:eastAsia="Gulim" w:hAnsi="Gulim" w:cs="Gulim"/>
                <w:color w:val="808080" w:themeColor="background1" w:themeShade="80"/>
                <w:szCs w:val="20"/>
              </w:rPr>
            </w:pPr>
            <w:r w:rsidRPr="006F56BD">
              <w:rPr>
                <w:rFonts w:ascii="Times New Roman" w:eastAsia="Malgun Gothic" w:hAnsi="Malgun Gothic" w:cs="Gulim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(e.g.: Free Traders)</w:t>
            </w:r>
          </w:p>
        </w:tc>
      </w:tr>
      <w:tr w:rsidR="00A9348A" w:rsidRPr="00A9348A" w14:paraId="408C1381" w14:textId="77777777" w:rsidTr="00A9348A">
        <w:trPr>
          <w:trHeight w:val="769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FDE0B3" w14:textId="77777777"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000000"/>
                <w:szCs w:val="20"/>
              </w:rPr>
            </w:pPr>
            <w:r w:rsidRPr="00A9348A">
              <w:rPr>
                <w:rFonts w:ascii="Times New Roman" w:eastAsia="Malgun Gothic" w:hAnsi="Malgun Gothic" w:cs="Gulim" w:hint="eastAsia"/>
                <w:color w:val="000000"/>
                <w:sz w:val="24"/>
                <w:szCs w:val="24"/>
                <w:shd w:val="clear" w:color="auto" w:fill="FFFFFF"/>
              </w:rPr>
              <w:t>Names of Team Members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A1E1EF" w14:textId="77777777" w:rsidR="00FB3141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Malgun Gothic" w:hAnsi="Malgun Gothic" w:cs="Gulim"/>
                <w:color w:val="808080" w:themeColor="background1" w:themeShade="8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Malgun Gothic" w:hAnsi="Malgun Gothic" w:cs="Gulim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Please </w:t>
            </w:r>
            <w:r w:rsidR="00A9348A" w:rsidRPr="006F56BD">
              <w:rPr>
                <w:rFonts w:ascii="Times New Roman" w:eastAsia="Malgun Gothic" w:hAnsi="Malgun Gothic" w:cs="Gulim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indicate </w:t>
            </w:r>
          </w:p>
          <w:p w14:paraId="71655C6C" w14:textId="77777777"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808080" w:themeColor="background1" w:themeShade="80"/>
                <w:szCs w:val="20"/>
              </w:rPr>
            </w:pPr>
            <w:r>
              <w:rPr>
                <w:rFonts w:ascii="Times New Roman" w:eastAsia="Malgun Gothic" w:hAnsi="Malgun Gothic" w:cs="Gulim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the</w:t>
            </w:r>
            <w:r w:rsidR="00A9348A" w:rsidRPr="006F56BD">
              <w:rPr>
                <w:rFonts w:ascii="Times New Roman" w:eastAsia="Malgun Gothic" w:hAnsi="Malgun Gothic" w:cs="Gulim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 team leader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9789D4" w14:textId="77777777"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000000"/>
                <w:szCs w:val="20"/>
              </w:rPr>
            </w:pPr>
            <w:r w:rsidRPr="00A9348A">
              <w:rPr>
                <w:rFonts w:ascii="Times New Roman" w:eastAsia="Malgun Gothic" w:hAnsi="Malgun Gothic" w:cs="Gulim" w:hint="eastAsia"/>
                <w:color w:val="000000"/>
                <w:sz w:val="24"/>
                <w:szCs w:val="24"/>
                <w:shd w:val="clear" w:color="auto" w:fill="FFFFFF"/>
              </w:rPr>
              <w:t>Affiliation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88F67C0" w14:textId="77777777"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808080" w:themeColor="background1" w:themeShade="80"/>
                <w:szCs w:val="20"/>
              </w:rPr>
            </w:pPr>
            <w:r>
              <w:rPr>
                <w:rFonts w:ascii="Times New Roman" w:eastAsia="Malgun Gothic" w:hAnsi="Malgun Gothic" w:cs="Gulim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Malgun Gothic" w:hAnsi="Malgun Gothic" w:cs="Gulim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Team members do not need to be from the same university</w:t>
            </w:r>
          </w:p>
        </w:tc>
      </w:tr>
      <w:tr w:rsidR="00A9348A" w:rsidRPr="00A9348A" w14:paraId="3B7B06A4" w14:textId="77777777" w:rsidTr="006F56BD">
        <w:trPr>
          <w:trHeight w:val="828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D52523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000000"/>
                <w:szCs w:val="20"/>
              </w:rPr>
            </w:pPr>
            <w:r w:rsidRPr="00A9348A">
              <w:rPr>
                <w:rFonts w:ascii="Times New Roman" w:eastAsia="Malgun Gothic" w:hAnsi="Malgun Gothic" w:cs="Gulim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Malgun Gothic" w:hAnsi="Malgun Gothic" w:cs="Gulim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Malgun Gothic" w:hAnsi="Malgun Gothic" w:cs="Gulim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14:paraId="03FE916D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000000"/>
                <w:szCs w:val="20"/>
              </w:rPr>
            </w:pPr>
            <w:r w:rsidRPr="00A9348A">
              <w:rPr>
                <w:rFonts w:ascii="Times New Roman" w:eastAsia="Malgun Gothic" w:hAnsi="Malgun Gothic" w:cs="Gulim" w:hint="eastAsia"/>
                <w:color w:val="000000"/>
                <w:sz w:val="24"/>
                <w:szCs w:val="24"/>
                <w:shd w:val="clear" w:color="auto" w:fill="FFFFFF"/>
              </w:rPr>
              <w:t>Phone Number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1DB0AD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00000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0FD1E4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000000"/>
                <w:szCs w:val="20"/>
              </w:rPr>
            </w:pPr>
            <w:r w:rsidRPr="00A9348A">
              <w:rPr>
                <w:rFonts w:ascii="Times New Roman" w:eastAsia="Malgun Gothic" w:hAnsi="Malgun Gothic" w:cs="Gulim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Malgun Gothic" w:hAnsi="Malgun Gothic" w:cs="Gulim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Malgun Gothic" w:hAnsi="Malgun Gothic" w:cs="Gulim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14:paraId="27F3C0AA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000000"/>
                <w:szCs w:val="20"/>
              </w:rPr>
            </w:pPr>
            <w:r w:rsidRPr="00A9348A">
              <w:rPr>
                <w:rFonts w:ascii="Times New Roman" w:eastAsia="Malgun Gothic" w:hAnsi="Malgun Gothic" w:cs="Gulim" w:hint="eastAsia"/>
                <w:color w:val="000000"/>
                <w:sz w:val="24"/>
                <w:szCs w:val="24"/>
                <w:shd w:val="clear" w:color="auto" w:fill="FFFFFF"/>
              </w:rPr>
              <w:t>e-mail address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33135F" w14:textId="77777777" w:rsidR="00A9348A" w:rsidRPr="00A9348A" w:rsidRDefault="00A9348A" w:rsidP="00A9348A">
            <w:pPr>
              <w:shd w:val="clear" w:color="auto" w:fill="FFFFFF"/>
              <w:spacing w:after="0" w:line="240" w:lineRule="auto"/>
              <w:textAlignment w:val="baseline"/>
              <w:rPr>
                <w:rFonts w:ascii="Gulim" w:eastAsia="Gulim" w:hAnsi="Gulim" w:cs="Gulim"/>
                <w:color w:val="000000"/>
                <w:szCs w:val="20"/>
              </w:rPr>
            </w:pPr>
          </w:p>
        </w:tc>
      </w:tr>
      <w:tr w:rsidR="00A9348A" w:rsidRPr="00A9348A" w14:paraId="37A75794" w14:textId="77777777" w:rsidTr="00A9348A">
        <w:trPr>
          <w:trHeight w:val="1621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BAA754" w14:textId="77777777" w:rsidR="00A9348A" w:rsidRPr="00A9348A" w:rsidRDefault="00884993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000000"/>
                <w:szCs w:val="20"/>
              </w:rPr>
            </w:pPr>
            <w:r>
              <w:rPr>
                <w:rFonts w:ascii="Times New Roman" w:eastAsia="Malgun Gothic" w:hAnsi="Malgun Gothic" w:cs="Gulim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Name and E-mail Address of S</w:t>
            </w:r>
            <w:r w:rsidR="00A9348A" w:rsidRPr="00A9348A">
              <w:rPr>
                <w:rFonts w:ascii="Times New Roman" w:eastAsia="Malgun Gothic" w:hAnsi="Malgun Gothic" w:cs="Gulim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upervising/</w:t>
            </w:r>
            <w:r w:rsidR="00A9348A" w:rsidRPr="00A9348A">
              <w:rPr>
                <w:rFonts w:ascii="Gulim" w:eastAsia="Gulim" w:hAnsi="Gulim" w:cs="Gulim"/>
                <w:color w:val="000000"/>
                <w:szCs w:val="20"/>
              </w:rPr>
              <w:br/>
            </w:r>
            <w:r>
              <w:rPr>
                <w:rFonts w:ascii="Times New Roman" w:eastAsia="Malgun Gothic" w:hAnsi="Malgun Gothic" w:cs="Gulim"/>
                <w:color w:val="000000"/>
                <w:w w:val="90"/>
                <w:sz w:val="24"/>
                <w:szCs w:val="24"/>
                <w:shd w:val="clear" w:color="auto" w:fill="FFFFFF"/>
              </w:rPr>
              <w:t>A</w:t>
            </w:r>
            <w:r>
              <w:rPr>
                <w:rFonts w:ascii="Times New Roman" w:eastAsia="Malgun Gothic" w:hAnsi="Malgun Gothic" w:cs="Gulim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dvising P</w:t>
            </w:r>
            <w:r w:rsidR="00A9348A" w:rsidRPr="00A9348A">
              <w:rPr>
                <w:rFonts w:ascii="Times New Roman" w:eastAsia="Malgun Gothic" w:hAnsi="Malgun Gothic" w:cs="Gulim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rofessor</w:t>
            </w:r>
          </w:p>
        </w:tc>
        <w:tc>
          <w:tcPr>
            <w:tcW w:w="72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B234FC" w14:textId="77777777"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Gulim" w:eastAsia="Gulim" w:hAnsi="Gulim" w:cs="Gulim"/>
                <w:color w:val="808080" w:themeColor="background1" w:themeShade="80"/>
                <w:szCs w:val="20"/>
              </w:rPr>
            </w:pPr>
            <w:r>
              <w:rPr>
                <w:rFonts w:ascii="Times New Roman" w:eastAsia="Malgun Gothic" w:hAnsi="Malgun Gothic" w:cs="Gulim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Malgun Gothic" w:hAnsi="Malgun Gothic" w:cs="Gulim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Not required</w:t>
            </w:r>
            <w:r>
              <w:rPr>
                <w:rFonts w:ascii="Times New Roman" w:eastAsia="Malgun Gothic" w:hAnsi="Malgun Gothic" w:cs="Gulim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to fill</w:t>
            </w:r>
            <w:r w:rsidR="00A9348A" w:rsidRPr="006F56BD">
              <w:rPr>
                <w:rFonts w:ascii="Times New Roman" w:eastAsia="Malgun Gothic" w:hAnsi="Malgun Gothic" w:cs="Gulim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out this box only if you </w:t>
            </w:r>
            <w:r>
              <w:rPr>
                <w:rFonts w:ascii="Times New Roman" w:eastAsia="Malgun Gothic" w:hAnsi="Malgun Gothic" w:cs="Gulim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do not </w:t>
            </w:r>
            <w:r w:rsidR="00A9348A" w:rsidRPr="006F56BD">
              <w:rPr>
                <w:rFonts w:ascii="Times New Roman" w:eastAsia="Malgun Gothic" w:hAnsi="Malgun Gothic" w:cs="Gulim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have a supervisor or adviso</w:t>
            </w:r>
            <w:r>
              <w:rPr>
                <w:rFonts w:ascii="Times New Roman" w:eastAsia="Malgun Gothic" w:hAnsi="Malgun Gothic" w:cs="Gulim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r. </w:t>
            </w:r>
          </w:p>
        </w:tc>
      </w:tr>
      <w:tr w:rsidR="00884993" w:rsidRPr="00A9348A" w14:paraId="61CA4963" w14:textId="77777777" w:rsidTr="00884993">
        <w:trPr>
          <w:trHeight w:val="990"/>
        </w:trPr>
        <w:tc>
          <w:tcPr>
            <w:tcW w:w="1951" w:type="dxa"/>
            <w:tcBorders>
              <w:top w:val="single" w:sz="4" w:space="0" w:color="auto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9D78CCD" w14:textId="77777777" w:rsidR="00884993" w:rsidRDefault="00884993" w:rsidP="00884993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Malgun Gothic" w:hAnsi="Malgun Gothic" w:cs="Gulim"/>
                <w:color w:val="000000"/>
                <w:sz w:val="24"/>
                <w:szCs w:val="24"/>
                <w:shd w:val="clear" w:color="auto" w:fill="FFFFFF"/>
              </w:rPr>
            </w:pPr>
            <w:r w:rsidRPr="00A9348A">
              <w:rPr>
                <w:rFonts w:ascii="Times New Roman" w:eastAsia="Malgun Gothic" w:hAnsi="Malgun Gothic" w:cs="Gulim" w:hint="eastAsia"/>
                <w:color w:val="000000"/>
                <w:sz w:val="24"/>
                <w:szCs w:val="24"/>
                <w:shd w:val="clear" w:color="auto" w:fill="FFFFFF"/>
              </w:rPr>
              <w:t>Particular Note</w:t>
            </w:r>
          </w:p>
        </w:tc>
        <w:tc>
          <w:tcPr>
            <w:tcW w:w="7273" w:type="dxa"/>
            <w:gridSpan w:val="3"/>
            <w:tcBorders>
              <w:top w:val="single" w:sz="4" w:space="0" w:color="auto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D416B9D" w14:textId="77777777" w:rsidR="00884993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Malgun Gothic" w:hAnsi="Malgun Gothic" w:cs="Gulim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Malgun Gothic" w:hAnsi="Malgun Gothic" w:cs="Gulim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 xml:space="preserve">* </w:t>
            </w:r>
            <w:r w:rsidR="00884993" w:rsidRPr="006F56BD">
              <w:rPr>
                <w:rFonts w:ascii="Times New Roman" w:eastAsia="Malgun Gothic" w:hAnsi="Malgun Gothic" w:cs="Gulim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>Fill out this box only if there are issues which need to be specified.</w:t>
            </w:r>
          </w:p>
        </w:tc>
      </w:tr>
    </w:tbl>
    <w:p w14:paraId="286E55A0" w14:textId="77777777"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Gulim" w:eastAsia="Gulim" w:hAnsi="Gulim" w:cs="Gulim"/>
          <w:color w:val="000000"/>
          <w:szCs w:val="20"/>
        </w:rPr>
      </w:pPr>
    </w:p>
    <w:p w14:paraId="2BD79BDD" w14:textId="77777777" w:rsidR="00A9348A" w:rsidRPr="00A9348A" w:rsidRDefault="00A9348A" w:rsidP="004B1F62">
      <w:pPr>
        <w:shd w:val="clear" w:color="auto" w:fill="FFFFFF"/>
        <w:spacing w:after="0" w:line="384" w:lineRule="auto"/>
        <w:jc w:val="center"/>
        <w:textAlignment w:val="baseline"/>
        <w:rPr>
          <w:rFonts w:ascii="Gulim" w:eastAsia="Gulim" w:hAnsi="Gulim" w:cs="Gulim"/>
          <w:color w:val="000000"/>
          <w:szCs w:val="20"/>
        </w:rPr>
      </w:pPr>
      <w:r w:rsidRPr="00A9348A">
        <w:rPr>
          <w:rFonts w:ascii="Times New Roman" w:eastAsia="Malgun Gothic" w:hAnsi="Malgun Gothic" w:cs="Gulim" w:hint="eastAsia"/>
          <w:b/>
          <w:bCs/>
          <w:color w:val="000000"/>
          <w:sz w:val="28"/>
          <w:szCs w:val="28"/>
          <w:shd w:val="clear" w:color="auto" w:fill="FFFFFF"/>
        </w:rPr>
        <w:t>* Notes *</w:t>
      </w:r>
    </w:p>
    <w:p w14:paraId="098344BB" w14:textId="77777777"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Gulim" w:eastAsia="Gulim" w:hAnsi="Gulim" w:cs="Gulim"/>
          <w:color w:val="000000"/>
          <w:szCs w:val="20"/>
        </w:rPr>
      </w:pPr>
      <w:r w:rsidRPr="00A9348A">
        <w:rPr>
          <w:rFonts w:ascii="Times New Roman" w:eastAsia="Malgun Gothic" w:hAnsi="Malgun Gothic" w:cs="Gulim" w:hint="eastAsia"/>
          <w:color w:val="000000"/>
          <w:sz w:val="24"/>
          <w:szCs w:val="24"/>
          <w:shd w:val="clear" w:color="auto" w:fill="FFFFFF"/>
        </w:rPr>
        <w:t xml:space="preserve">1. The above </w:t>
      </w:r>
      <w:r w:rsidR="008A1D75">
        <w:rPr>
          <w:rFonts w:ascii="Times New Roman" w:eastAsia="Malgun Gothic" w:hAnsi="Malgun Gothic" w:cs="Gulim" w:hint="eastAsia"/>
          <w:color w:val="000000"/>
          <w:sz w:val="24"/>
          <w:szCs w:val="24"/>
          <w:shd w:val="clear" w:color="auto" w:fill="FFFFFF"/>
        </w:rPr>
        <w:t>registr</w:t>
      </w:r>
      <w:r w:rsidRPr="00A9348A">
        <w:rPr>
          <w:rFonts w:ascii="Times New Roman" w:eastAsia="Malgun Gothic" w:hAnsi="Malgun Gothic" w:cs="Gulim" w:hint="eastAsia"/>
          <w:color w:val="000000"/>
          <w:sz w:val="24"/>
          <w:szCs w:val="24"/>
          <w:shd w:val="clear" w:color="auto" w:fill="FFFFFF"/>
        </w:rPr>
        <w:t>ation form can be adjusted, if necessary.</w:t>
      </w:r>
    </w:p>
    <w:p w14:paraId="0BF06C70" w14:textId="77777777" w:rsid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Times New Roman" w:eastAsia="Malgun Gothic" w:hAnsi="Malgun Gothic" w:cs="Gulim"/>
          <w:color w:val="000000"/>
          <w:sz w:val="24"/>
          <w:szCs w:val="24"/>
          <w:shd w:val="clear" w:color="auto" w:fill="FFFFFF"/>
        </w:rPr>
      </w:pPr>
    </w:p>
    <w:p w14:paraId="217CC880" w14:textId="77777777"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Gulim" w:eastAsia="Gulim" w:hAnsi="Gulim" w:cs="Gulim"/>
          <w:color w:val="000000"/>
          <w:szCs w:val="20"/>
        </w:rPr>
      </w:pPr>
      <w:r w:rsidRPr="00A9348A">
        <w:rPr>
          <w:rFonts w:ascii="Times New Roman" w:eastAsia="Malgun Gothic" w:hAnsi="Malgun Gothic" w:cs="Gulim" w:hint="eastAsia"/>
          <w:color w:val="000000"/>
          <w:sz w:val="24"/>
          <w:szCs w:val="24"/>
          <w:shd w:val="clear" w:color="auto" w:fill="FFFFFF"/>
        </w:rPr>
        <w:t>2. How to apply:</w:t>
      </w:r>
    </w:p>
    <w:p w14:paraId="4B2498BC" w14:textId="77777777"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Gulim" w:eastAsia="Gulim" w:hAnsi="Gulim" w:cs="Gulim"/>
          <w:color w:val="000000"/>
          <w:szCs w:val="20"/>
        </w:rPr>
      </w:pPr>
      <w:r w:rsidRPr="00A9348A">
        <w:rPr>
          <w:rFonts w:ascii="Times New Roman" w:eastAsia="Malgun Gothic" w:hAnsi="Malgun Gothic" w:cs="Gulim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Submit a completed </w:t>
      </w:r>
      <w:r w:rsidR="008A1D75">
        <w:rPr>
          <w:rFonts w:ascii="Times New Roman" w:eastAsia="Malgun Gothic" w:hAnsi="Malgun Gothic" w:cs="Gulim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>Registr</w:t>
      </w:r>
      <w:r w:rsidRPr="00A9348A">
        <w:rPr>
          <w:rFonts w:ascii="Times New Roman" w:eastAsia="Malgun Gothic" w:hAnsi="Malgun Gothic" w:cs="Gulim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ation Form via e-mail </w:t>
      </w:r>
      <w:r w:rsidRPr="00A9348A">
        <w:rPr>
          <w:rFonts w:ascii="Times New Roman" w:eastAsia="Malgun Gothic" w:hAnsi="Malgun Gothic" w:cs="Gulim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(</w:t>
      </w:r>
      <w:r w:rsidR="004F6E25">
        <w:rPr>
          <w:rFonts w:ascii="Times New Roman" w:eastAsia="Malgun Gothic" w:hAnsi="Malgun Gothic" w:cs="Gulim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Malgun Gothic" w:hAnsi="Malgun Gothic" w:cs="Gulim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Malgun Gothic" w:hAnsi="Malgun Gothic" w:cs="Gulim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Malgun Gothic" w:hAnsi="Malgun Gothic" w:cs="Gulim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).</w:t>
      </w:r>
    </w:p>
    <w:p w14:paraId="56045404" w14:textId="77777777"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Gulim" w:eastAsia="Gulim" w:hAnsi="Gulim" w:cs="Gulim"/>
          <w:color w:val="000000"/>
          <w:szCs w:val="20"/>
        </w:rPr>
      </w:pPr>
    </w:p>
    <w:p w14:paraId="7F17F09F" w14:textId="63B924BA" w:rsidR="004F6E25" w:rsidRPr="004F6E25" w:rsidRDefault="00A9348A" w:rsidP="004F6E25">
      <w:pPr>
        <w:pStyle w:val="a"/>
        <w:rPr>
          <w:kern w:val="0"/>
        </w:rPr>
      </w:pPr>
      <w:r w:rsidRPr="00A9348A">
        <w:rPr>
          <w:rFonts w:ascii="Times New Roman" w:eastAsia="Malgun Gothic" w:hAnsi="Malgun Gothic" w:hint="eastAsia"/>
          <w:sz w:val="24"/>
          <w:szCs w:val="24"/>
          <w:shd w:val="clear" w:color="auto" w:fill="FFFFFF"/>
        </w:rPr>
        <w:t xml:space="preserve">3. Application Deadline: </w:t>
      </w:r>
      <w:r w:rsidR="00CE3399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30</w:t>
      </w:r>
      <w:r w:rsidR="001D1AF4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 xml:space="preserve"> June 20</w:t>
      </w:r>
      <w:r w:rsidR="00347DAA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2</w:t>
      </w:r>
      <w:r w:rsidR="00EF040D">
        <w:rPr>
          <w:rFonts w:ascii="Times New Roman"/>
          <w:b/>
          <w:kern w:val="0"/>
          <w:sz w:val="24"/>
          <w:szCs w:val="24"/>
          <w:u w:val="single"/>
          <w:shd w:val="clear" w:color="auto" w:fill="FFFFFF"/>
        </w:rPr>
        <w:t>2</w:t>
      </w:r>
      <w:r w:rsidR="00CE3399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 xml:space="preserve"> (</w:t>
      </w:r>
      <w:r w:rsidR="00EF040D">
        <w:rPr>
          <w:rFonts w:ascii="Times New Roman"/>
          <w:b/>
          <w:kern w:val="0"/>
          <w:sz w:val="24"/>
          <w:szCs w:val="24"/>
          <w:u w:val="single"/>
          <w:shd w:val="clear" w:color="auto" w:fill="FFFFFF"/>
        </w:rPr>
        <w:t>Thu</w:t>
      </w:r>
      <w:r w:rsidR="004F6E25" w:rsidRPr="004F6E25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), 24:00 (KST)</w:t>
      </w:r>
    </w:p>
    <w:p w14:paraId="5476F56D" w14:textId="77777777" w:rsidR="00A9348A" w:rsidRPr="004F6E25" w:rsidRDefault="00A9348A" w:rsidP="00A9348A">
      <w:pPr>
        <w:shd w:val="clear" w:color="auto" w:fill="FFFFFF"/>
        <w:spacing w:after="0" w:line="384" w:lineRule="auto"/>
        <w:textAlignment w:val="baseline"/>
        <w:rPr>
          <w:rFonts w:ascii="Gulim" w:eastAsia="Gulim" w:hAnsi="Gulim" w:cs="Gulim"/>
          <w:color w:val="000000"/>
          <w:szCs w:val="20"/>
        </w:rPr>
      </w:pPr>
    </w:p>
    <w:p w14:paraId="72B24590" w14:textId="77777777" w:rsidR="00AA76FB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Gulim" w:eastAsia="Gulim" w:hAnsi="Gulim" w:cs="Gulim"/>
          <w:color w:val="000000"/>
          <w:szCs w:val="20"/>
        </w:rPr>
      </w:pPr>
      <w:r w:rsidRPr="00A9348A">
        <w:rPr>
          <w:rFonts w:ascii="Times New Roman" w:eastAsia="Malgun Gothic" w:hAnsi="Malgun Gothic" w:cs="Gulim" w:hint="eastAsia"/>
          <w:color w:val="000000"/>
          <w:sz w:val="24"/>
          <w:szCs w:val="24"/>
          <w:shd w:val="clear" w:color="auto" w:fill="FFFFFF"/>
        </w:rPr>
        <w:t xml:space="preserve">* If you have any questions, please contact the coordinator at </w:t>
      </w:r>
      <w:r w:rsidR="004F6E25">
        <w:rPr>
          <w:rFonts w:ascii="Times New Roman" w:eastAsia="Malgun Gothic" w:hAnsi="Malgun Gothic" w:cs="Gulim" w:hint="eastAsia"/>
          <w:color w:val="000000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Malgun Gothic" w:hAnsi="Malgun Gothic" w:cs="Gulim" w:hint="eastAsia"/>
          <w:color w:val="000000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Malgun Gothic" w:hAnsi="Malgun Gothic" w:cs="Gulim" w:hint="eastAsia"/>
          <w:color w:val="000000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Malgun Gothic" w:hAnsi="Malgun Gothic" w:cs="Gulim" w:hint="eastAsia"/>
          <w:color w:val="000000"/>
          <w:sz w:val="24"/>
          <w:szCs w:val="24"/>
          <w:shd w:val="clear" w:color="auto" w:fill="FFFFFF"/>
        </w:rPr>
        <w:t>.</w:t>
      </w:r>
      <w:r w:rsidRPr="00A9348A">
        <w:rPr>
          <w:rFonts w:ascii="Malgun Gothic" w:eastAsia="Malgun Gothic" w:hAnsi="Malgun Gothic" w:cs="Gulim" w:hint="eastAsia"/>
          <w:color w:val="000000"/>
          <w:szCs w:val="20"/>
          <w:shd w:val="clear" w:color="auto" w:fill="FFFFFF"/>
        </w:rPr>
        <w:t xml:space="preserve"> </w:t>
      </w:r>
    </w:p>
    <w:sectPr w:rsidR="00AA76FB" w:rsidRPr="00A9348A" w:rsidSect="00EA280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723C66" w14:textId="77777777" w:rsidR="00403425" w:rsidRDefault="00403425" w:rsidP="002E44D2">
      <w:pPr>
        <w:spacing w:after="0" w:line="240" w:lineRule="auto"/>
      </w:pPr>
      <w:r>
        <w:separator/>
      </w:r>
    </w:p>
  </w:endnote>
  <w:endnote w:type="continuationSeparator" w:id="0">
    <w:p w14:paraId="5767CDBD" w14:textId="77777777" w:rsidR="00403425" w:rsidRDefault="00403425" w:rsidP="002E44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263BD" w14:textId="77777777" w:rsidR="00403425" w:rsidRDefault="00403425" w:rsidP="002E44D2">
      <w:pPr>
        <w:spacing w:after="0" w:line="240" w:lineRule="auto"/>
      </w:pPr>
      <w:r>
        <w:separator/>
      </w:r>
    </w:p>
  </w:footnote>
  <w:footnote w:type="continuationSeparator" w:id="0">
    <w:p w14:paraId="66ABAAA4" w14:textId="77777777" w:rsidR="00403425" w:rsidRDefault="00403425" w:rsidP="002E44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7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9348A"/>
    <w:rsid w:val="00040E29"/>
    <w:rsid w:val="0005320E"/>
    <w:rsid w:val="000777DA"/>
    <w:rsid w:val="000778C4"/>
    <w:rsid w:val="00087A68"/>
    <w:rsid w:val="000D2FD3"/>
    <w:rsid w:val="00167F72"/>
    <w:rsid w:val="0018787C"/>
    <w:rsid w:val="001C20C7"/>
    <w:rsid w:val="001D1AF4"/>
    <w:rsid w:val="001E1A42"/>
    <w:rsid w:val="00203D10"/>
    <w:rsid w:val="0020765F"/>
    <w:rsid w:val="00225370"/>
    <w:rsid w:val="00280115"/>
    <w:rsid w:val="00286FE1"/>
    <w:rsid w:val="002929B4"/>
    <w:rsid w:val="002B7F97"/>
    <w:rsid w:val="002C7FD5"/>
    <w:rsid w:val="002E44D2"/>
    <w:rsid w:val="00304E00"/>
    <w:rsid w:val="00347DAA"/>
    <w:rsid w:val="0037240D"/>
    <w:rsid w:val="00403425"/>
    <w:rsid w:val="00405DBD"/>
    <w:rsid w:val="0041521C"/>
    <w:rsid w:val="00454FF9"/>
    <w:rsid w:val="004B1F62"/>
    <w:rsid w:val="004F6E25"/>
    <w:rsid w:val="005023DB"/>
    <w:rsid w:val="00504A68"/>
    <w:rsid w:val="00530AA4"/>
    <w:rsid w:val="005945B6"/>
    <w:rsid w:val="00596FF0"/>
    <w:rsid w:val="005D13DA"/>
    <w:rsid w:val="0067235D"/>
    <w:rsid w:val="006F2D00"/>
    <w:rsid w:val="006F56BD"/>
    <w:rsid w:val="00752CDA"/>
    <w:rsid w:val="0075787E"/>
    <w:rsid w:val="007C6D79"/>
    <w:rsid w:val="007E7BF1"/>
    <w:rsid w:val="007F4C0B"/>
    <w:rsid w:val="00810794"/>
    <w:rsid w:val="008131C4"/>
    <w:rsid w:val="008438D6"/>
    <w:rsid w:val="00846EA5"/>
    <w:rsid w:val="00851480"/>
    <w:rsid w:val="00880873"/>
    <w:rsid w:val="00884993"/>
    <w:rsid w:val="00897256"/>
    <w:rsid w:val="008A1D75"/>
    <w:rsid w:val="008A4505"/>
    <w:rsid w:val="008B1DC5"/>
    <w:rsid w:val="008B3894"/>
    <w:rsid w:val="008D2F5E"/>
    <w:rsid w:val="00911CC6"/>
    <w:rsid w:val="00912760"/>
    <w:rsid w:val="00925F61"/>
    <w:rsid w:val="0096540B"/>
    <w:rsid w:val="0097074F"/>
    <w:rsid w:val="00975106"/>
    <w:rsid w:val="009A0902"/>
    <w:rsid w:val="00A567D2"/>
    <w:rsid w:val="00A9348A"/>
    <w:rsid w:val="00A9463E"/>
    <w:rsid w:val="00AA76FB"/>
    <w:rsid w:val="00AC06EE"/>
    <w:rsid w:val="00AE18B4"/>
    <w:rsid w:val="00B04045"/>
    <w:rsid w:val="00B8181C"/>
    <w:rsid w:val="00B93F96"/>
    <w:rsid w:val="00BB6A32"/>
    <w:rsid w:val="00CA15D2"/>
    <w:rsid w:val="00CE3399"/>
    <w:rsid w:val="00D308FB"/>
    <w:rsid w:val="00DD4C2B"/>
    <w:rsid w:val="00DE44CC"/>
    <w:rsid w:val="00E07D37"/>
    <w:rsid w:val="00E12A9E"/>
    <w:rsid w:val="00E2043A"/>
    <w:rsid w:val="00E2069A"/>
    <w:rsid w:val="00E22D05"/>
    <w:rsid w:val="00EA280F"/>
    <w:rsid w:val="00EF040D"/>
    <w:rsid w:val="00F70BE0"/>
    <w:rsid w:val="00FB3141"/>
    <w:rsid w:val="00FD7915"/>
    <w:rsid w:val="00FF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BF3702"/>
  <w15:docId w15:val="{88851A2B-031A-3D40-8C4E-1B25E7038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280F"/>
    <w:pPr>
      <w:widowControl w:val="0"/>
      <w:wordWrap w:val="0"/>
      <w:autoSpaceDE w:val="0"/>
      <w:autoSpaceDN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">
    <w:name w:val="일반 (웹)1"/>
    <w:basedOn w:val="Normal"/>
    <w:rsid w:val="00A9348A"/>
    <w:pPr>
      <w:widowControl/>
      <w:shd w:val="clear" w:color="auto" w:fill="FFFFFF"/>
      <w:wordWrap/>
      <w:autoSpaceDE/>
      <w:spacing w:before="300" w:after="300" w:line="240" w:lineRule="auto"/>
      <w:jc w:val="left"/>
      <w:textAlignment w:val="baseline"/>
    </w:pPr>
    <w:rPr>
      <w:rFonts w:ascii="Gulim" w:eastAsia="Gulim" w:hAnsi="Gulim" w:cs="Gulim"/>
      <w:color w:val="000000"/>
      <w:kern w:val="0"/>
      <w:sz w:val="24"/>
      <w:szCs w:val="24"/>
    </w:rPr>
  </w:style>
  <w:style w:type="paragraph" w:customStyle="1" w:styleId="a">
    <w:name w:val="바탕글"/>
    <w:basedOn w:val="Normal"/>
    <w:rsid w:val="00A9348A"/>
    <w:pPr>
      <w:shd w:val="clear" w:color="auto" w:fill="FFFFFF"/>
      <w:spacing w:after="0" w:line="240" w:lineRule="auto"/>
      <w:textAlignment w:val="baseline"/>
    </w:pPr>
    <w:rPr>
      <w:rFonts w:ascii="Gulim" w:eastAsia="Gulim" w:hAnsi="Gulim" w:cs="Gulim"/>
      <w:color w:val="000000"/>
      <w:szCs w:val="20"/>
    </w:rPr>
  </w:style>
  <w:style w:type="paragraph" w:styleId="Header">
    <w:name w:val="header"/>
    <w:basedOn w:val="Normal"/>
    <w:link w:val="HeaderChar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2E44D2"/>
  </w:style>
  <w:style w:type="paragraph" w:styleId="Footer">
    <w:name w:val="footer"/>
    <w:basedOn w:val="Normal"/>
    <w:link w:val="FooterChar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2E44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010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Dong-eun</dc:creator>
  <cp:lastModifiedBy>김사라</cp:lastModifiedBy>
  <cp:revision>8</cp:revision>
  <dcterms:created xsi:type="dcterms:W3CDTF">2021-04-12T12:05:00Z</dcterms:created>
  <dcterms:modified xsi:type="dcterms:W3CDTF">2022-05-03T10:39:00Z</dcterms:modified>
</cp:coreProperties>
</file>